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A" w:rsidRPr="00A87D82" w:rsidRDefault="003C779A" w:rsidP="00FE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82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3C779A" w:rsidRPr="00FE7ECF" w:rsidRDefault="003C779A" w:rsidP="00FE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82">
        <w:rPr>
          <w:rFonts w:ascii="Times New Roman" w:hAnsi="Times New Roman" w:cs="Times New Roman"/>
          <w:b/>
          <w:sz w:val="28"/>
          <w:szCs w:val="28"/>
        </w:rPr>
        <w:t xml:space="preserve">по профилю </w:t>
      </w:r>
      <w:r w:rsidRPr="00FE7ECF">
        <w:rPr>
          <w:rFonts w:ascii="Times New Roman" w:hAnsi="Times New Roman" w:cs="Times New Roman"/>
          <w:b/>
          <w:sz w:val="28"/>
          <w:szCs w:val="28"/>
        </w:rPr>
        <w:t>специальности «Фармация»</w:t>
      </w:r>
    </w:p>
    <w:p w:rsidR="003C779A" w:rsidRPr="002C41E7" w:rsidRDefault="003C779A" w:rsidP="00FE7E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41E7">
        <w:rPr>
          <w:rStyle w:val="FontStyle83"/>
          <w:sz w:val="28"/>
          <w:szCs w:val="28"/>
        </w:rPr>
        <w:t>ПМ. 02 «</w:t>
      </w:r>
      <w:r w:rsidRPr="002C41E7">
        <w:rPr>
          <w:rStyle w:val="FontStyle62"/>
          <w:b/>
          <w:i w:val="0"/>
          <w:sz w:val="28"/>
          <w:szCs w:val="28"/>
        </w:rPr>
        <w:t>Изготовление лекарственных форм  и проведение обязательных видов внутриаптечного контроля</w:t>
      </w:r>
      <w:r w:rsidRPr="002C41E7">
        <w:rPr>
          <w:rStyle w:val="FontStyle83"/>
          <w:i/>
          <w:sz w:val="28"/>
          <w:szCs w:val="28"/>
        </w:rPr>
        <w:t>»</w:t>
      </w:r>
    </w:p>
    <w:p w:rsidR="003C779A" w:rsidRPr="002C41E7" w:rsidRDefault="00FE7ECF" w:rsidP="00FE7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C779A" w:rsidRPr="002C41E7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3C779A" w:rsidRPr="002C41E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C779A" w:rsidRPr="002C41E7">
        <w:rPr>
          <w:rStyle w:val="FontStyle82"/>
          <w:b/>
          <w:sz w:val="28"/>
          <w:szCs w:val="28"/>
        </w:rPr>
        <w:t>02.01. «Технология изготовления лекарственных форм»</w:t>
      </w:r>
    </w:p>
    <w:p w:rsidR="003C779A" w:rsidRPr="002C41E7" w:rsidRDefault="003C779A" w:rsidP="00FE7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1E7">
        <w:rPr>
          <w:rFonts w:ascii="Times New Roman" w:hAnsi="Times New Roman" w:cs="Times New Roman"/>
          <w:sz w:val="28"/>
          <w:szCs w:val="28"/>
        </w:rPr>
        <w:t>Курс</w:t>
      </w:r>
      <w:r w:rsidRPr="002C41E7">
        <w:rPr>
          <w:rFonts w:ascii="Times New Roman" w:hAnsi="Times New Roman" w:cs="Times New Roman"/>
          <w:sz w:val="28"/>
          <w:szCs w:val="28"/>
        </w:rPr>
        <w:tab/>
      </w:r>
      <w:r w:rsidR="00CA0964" w:rsidRPr="002C4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41E7">
        <w:rPr>
          <w:rFonts w:ascii="Times New Roman" w:hAnsi="Times New Roman" w:cs="Times New Roman"/>
          <w:sz w:val="28"/>
          <w:szCs w:val="28"/>
        </w:rPr>
        <w:t>\</w:t>
      </w:r>
      <w:r w:rsidRPr="002C4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964" w:rsidRPr="002C4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41E7">
        <w:rPr>
          <w:rFonts w:ascii="Times New Roman" w:hAnsi="Times New Roman" w:cs="Times New Roman"/>
          <w:sz w:val="28"/>
          <w:szCs w:val="28"/>
        </w:rPr>
        <w:t xml:space="preserve"> </w:t>
      </w:r>
      <w:r w:rsidR="002C41E7" w:rsidRPr="002C41E7">
        <w:rPr>
          <w:rFonts w:ascii="Times New Roman" w:hAnsi="Times New Roman" w:cs="Times New Roman"/>
          <w:sz w:val="28"/>
          <w:szCs w:val="28"/>
        </w:rPr>
        <w:t xml:space="preserve">  </w:t>
      </w:r>
      <w:r w:rsidR="00FE7ECF" w:rsidRPr="002C41E7">
        <w:rPr>
          <w:rFonts w:ascii="Times New Roman" w:hAnsi="Times New Roman" w:cs="Times New Roman"/>
          <w:sz w:val="28"/>
          <w:szCs w:val="28"/>
        </w:rPr>
        <w:t xml:space="preserve"> </w:t>
      </w:r>
      <w:r w:rsidR="002C41E7" w:rsidRPr="002C41E7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CA0964" w:rsidRPr="002C41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0964" w:rsidRPr="002C41E7">
        <w:rPr>
          <w:rFonts w:ascii="Times New Roman" w:hAnsi="Times New Roman" w:cs="Times New Roman"/>
          <w:sz w:val="28"/>
          <w:szCs w:val="28"/>
        </w:rPr>
        <w:t>\</w:t>
      </w:r>
      <w:r w:rsidR="00CA0964" w:rsidRPr="002C41E7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FE7ECF" w:rsidRPr="00FE7ECF" w:rsidRDefault="00FE7ECF" w:rsidP="00FE7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79A" w:rsidRPr="00FE7ECF" w:rsidRDefault="003C779A" w:rsidP="003C779A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FE7ECF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CA0964" w:rsidRPr="00FE7ECF" w:rsidRDefault="00CA0964" w:rsidP="00EE75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ECF">
        <w:rPr>
          <w:rFonts w:ascii="Times New Roman" w:hAnsi="Times New Roman" w:cs="Times New Roman"/>
          <w:bCs/>
          <w:sz w:val="24"/>
          <w:szCs w:val="24"/>
        </w:rPr>
        <w:t>2.1. Изготавливать лекарственные формы по рецептам и требованиям учреждений здравоохранения</w:t>
      </w:r>
      <w:r w:rsidR="00600C9F" w:rsidRPr="00FE7ECF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964" w:rsidRPr="00FE7ECF" w:rsidRDefault="00CA0964" w:rsidP="00EE75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ECF">
        <w:rPr>
          <w:rFonts w:ascii="Times New Roman" w:hAnsi="Times New Roman" w:cs="Times New Roman"/>
          <w:bCs/>
          <w:sz w:val="24"/>
          <w:szCs w:val="24"/>
        </w:rPr>
        <w:t>2.2. Изготавливать внутриаптечную заготовку и фасовать лекарственные сред</w:t>
      </w:r>
      <w:r w:rsidR="00600C9F" w:rsidRPr="00FE7ECF">
        <w:rPr>
          <w:rFonts w:ascii="Times New Roman" w:hAnsi="Times New Roman" w:cs="Times New Roman"/>
          <w:bCs/>
          <w:sz w:val="24"/>
          <w:szCs w:val="24"/>
        </w:rPr>
        <w:t>ства для последующей реализации;</w:t>
      </w:r>
    </w:p>
    <w:p w:rsidR="00CA0964" w:rsidRPr="00FE7ECF" w:rsidRDefault="00CA0964" w:rsidP="00EE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CF">
        <w:rPr>
          <w:rFonts w:ascii="Times New Roman" w:hAnsi="Times New Roman" w:cs="Times New Roman"/>
          <w:bCs/>
          <w:sz w:val="24"/>
          <w:szCs w:val="24"/>
        </w:rPr>
        <w:t>2.4. Соблюдать правила санитарно-гигиенического режима, охраны труда, техники безопасности</w:t>
      </w:r>
      <w:r w:rsidR="00600C9F" w:rsidRPr="00FE7ECF">
        <w:rPr>
          <w:rFonts w:ascii="Times New Roman" w:hAnsi="Times New Roman" w:cs="Times New Roman"/>
          <w:bCs/>
          <w:sz w:val="24"/>
          <w:szCs w:val="24"/>
        </w:rPr>
        <w:t xml:space="preserve"> и противопожарной безопасности;</w:t>
      </w:r>
    </w:p>
    <w:p w:rsidR="00CA0964" w:rsidRPr="00FE7ECF" w:rsidRDefault="00CA0964" w:rsidP="00EE7551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ECF">
        <w:rPr>
          <w:rFonts w:ascii="Times New Roman" w:hAnsi="Times New Roman" w:cs="Times New Roman"/>
          <w:bCs/>
          <w:sz w:val="24"/>
          <w:szCs w:val="24"/>
        </w:rPr>
        <w:t>2.5. Оформлять документы первичного учёта.</w:t>
      </w:r>
    </w:p>
    <w:p w:rsidR="003C779A" w:rsidRPr="00FE7ECF" w:rsidRDefault="003C779A" w:rsidP="003C7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79A" w:rsidRPr="00FE7ECF" w:rsidRDefault="003C779A" w:rsidP="003C77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C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EE7551" w:rsidRPr="00FE7ECF" w:rsidRDefault="003C779A" w:rsidP="00EE75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ECF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C779A" w:rsidRPr="00FE7ECF" w:rsidRDefault="00FE7ECF" w:rsidP="003C77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C779A" w:rsidRPr="00FE7ECF">
        <w:rPr>
          <w:rFonts w:ascii="Times New Roman" w:hAnsi="Times New Roman" w:cs="Times New Roman"/>
          <w:b/>
          <w:sz w:val="24"/>
          <w:szCs w:val="24"/>
        </w:rPr>
        <w:t>меть практический опыт</w:t>
      </w:r>
      <w:r w:rsidR="00EE7551" w:rsidRPr="00FE7ECF">
        <w:rPr>
          <w:rFonts w:ascii="Times New Roman" w:hAnsi="Times New Roman" w:cs="Times New Roman"/>
          <w:i/>
          <w:sz w:val="24"/>
          <w:szCs w:val="24"/>
        </w:rPr>
        <w:t>:</w:t>
      </w:r>
    </w:p>
    <w:p w:rsidR="00EE7551" w:rsidRPr="00FE7ECF" w:rsidRDefault="00EE7551" w:rsidP="00EE7551">
      <w:pPr>
        <w:pStyle w:val="Style21"/>
        <w:numPr>
          <w:ilvl w:val="0"/>
          <w:numId w:val="2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FE7ECF">
        <w:rPr>
          <w:rStyle w:val="FontStyle67"/>
          <w:sz w:val="24"/>
          <w:szCs w:val="24"/>
        </w:rPr>
        <w:t>приготовления лекарственных средств;</w:t>
      </w:r>
    </w:p>
    <w:p w:rsidR="00EE7551" w:rsidRPr="00FE7ECF" w:rsidRDefault="00EE7551" w:rsidP="00EE7551">
      <w:pPr>
        <w:pStyle w:val="Style21"/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FE7ECF">
        <w:rPr>
          <w:rStyle w:val="FontStyle67"/>
          <w:sz w:val="24"/>
          <w:szCs w:val="24"/>
        </w:rPr>
        <w:t>проведения обязательных видов внутриаптечного контроля лекарственных средств и оформления их к отпуску.</w:t>
      </w:r>
    </w:p>
    <w:p w:rsidR="0043077E" w:rsidRPr="00FE7ECF" w:rsidRDefault="00FE7ECF" w:rsidP="0043077E">
      <w:pPr>
        <w:pStyle w:val="Style21"/>
        <w:tabs>
          <w:tab w:val="left" w:pos="284"/>
        </w:tabs>
        <w:ind w:left="284"/>
        <w:contextualSpacing/>
        <w:jc w:val="both"/>
        <w:rPr>
          <w:rStyle w:val="FontStyle67"/>
          <w:b/>
          <w:sz w:val="24"/>
          <w:szCs w:val="24"/>
        </w:rPr>
      </w:pPr>
      <w:r>
        <w:rPr>
          <w:b/>
        </w:rPr>
        <w:t>у</w:t>
      </w:r>
      <w:r w:rsidR="003C779A" w:rsidRPr="00FE7ECF">
        <w:rPr>
          <w:b/>
        </w:rPr>
        <w:t>меть</w:t>
      </w:r>
      <w:r w:rsidR="0043077E" w:rsidRPr="00FE7ECF">
        <w:rPr>
          <w:b/>
        </w:rPr>
        <w:t>:</w:t>
      </w:r>
      <w:r w:rsidR="0043077E" w:rsidRPr="00FE7ECF">
        <w:rPr>
          <w:rStyle w:val="FontStyle67"/>
          <w:b/>
          <w:sz w:val="24"/>
          <w:szCs w:val="24"/>
        </w:rPr>
        <w:t xml:space="preserve"> </w:t>
      </w:r>
    </w:p>
    <w:p w:rsidR="0043077E" w:rsidRPr="00FE7ECF" w:rsidRDefault="0043077E" w:rsidP="0043077E">
      <w:pPr>
        <w:pStyle w:val="Style21"/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FE7ECF">
        <w:rPr>
          <w:rStyle w:val="FontStyle67"/>
          <w:sz w:val="24"/>
          <w:szCs w:val="24"/>
        </w:rPr>
        <w:t>готовить твердые, жидкие, мягкие, стерильные, асептические лекарственные формы;</w:t>
      </w:r>
    </w:p>
    <w:p w:rsidR="0043077E" w:rsidRPr="00FE7ECF" w:rsidRDefault="0043077E" w:rsidP="0043077E">
      <w:pPr>
        <w:pStyle w:val="Style21"/>
        <w:tabs>
          <w:tab w:val="left" w:pos="284"/>
        </w:tabs>
        <w:ind w:left="284" w:right="176" w:hanging="284"/>
        <w:contextualSpacing/>
        <w:jc w:val="both"/>
      </w:pPr>
      <w:r w:rsidRPr="00FE7ECF">
        <w:rPr>
          <w:rStyle w:val="FontStyle67"/>
          <w:sz w:val="24"/>
          <w:szCs w:val="24"/>
        </w:rPr>
        <w:t>-</w:t>
      </w:r>
      <w:r w:rsidRPr="00FE7ECF">
        <w:rPr>
          <w:rStyle w:val="FontStyle67"/>
          <w:sz w:val="24"/>
          <w:szCs w:val="24"/>
        </w:rPr>
        <w:tab/>
        <w:t>проводить обязательные виды внутриаптечного контроля качества лекарственных  средств,  регистрировать  результаты  контроля,  упаковывать и</w:t>
      </w:r>
    </w:p>
    <w:p w:rsidR="0043077E" w:rsidRPr="00FE7ECF" w:rsidRDefault="0043077E" w:rsidP="0043077E">
      <w:pPr>
        <w:pStyle w:val="Style8"/>
        <w:tabs>
          <w:tab w:val="left" w:pos="284"/>
        </w:tabs>
        <w:spacing w:line="240" w:lineRule="auto"/>
        <w:ind w:left="284" w:firstLine="0"/>
        <w:contextualSpacing/>
        <w:jc w:val="both"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>оформлять лекарственные средства к отпуску, пользоваться нормативной документацией.</w:t>
      </w:r>
    </w:p>
    <w:p w:rsidR="0043077E" w:rsidRPr="00FE7ECF" w:rsidRDefault="00FE7ECF" w:rsidP="0043077E">
      <w:pPr>
        <w:pStyle w:val="Style1"/>
        <w:tabs>
          <w:tab w:val="left" w:pos="284"/>
        </w:tabs>
        <w:spacing w:line="240" w:lineRule="auto"/>
        <w:ind w:left="284" w:firstLine="0"/>
        <w:contextualSpacing/>
        <w:rPr>
          <w:b/>
        </w:rPr>
      </w:pPr>
      <w:r>
        <w:rPr>
          <w:b/>
        </w:rPr>
        <w:t>з</w:t>
      </w:r>
      <w:r w:rsidR="003C779A" w:rsidRPr="00FE7ECF">
        <w:rPr>
          <w:b/>
        </w:rPr>
        <w:t>нать</w:t>
      </w:r>
      <w:r w:rsidR="0043077E" w:rsidRPr="00FE7ECF">
        <w:rPr>
          <w:b/>
        </w:rPr>
        <w:t>: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 xml:space="preserve"> нормативно-правовую  базу  по  изготовлению  лекарственных  форм и внутриаптечному контролю;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>порядок выписывания рецептов и требований;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>требования производственной санитарии;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 xml:space="preserve">правила изготовления твердых, жидких, мягких, стерильных, асептических   лекарственных форм; 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>физико-химические свойства лекарственных средств;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>методы анализа лекарственных средств;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67"/>
          <w:sz w:val="24"/>
          <w:szCs w:val="24"/>
        </w:rPr>
      </w:pPr>
      <w:r w:rsidRPr="00FE7ECF">
        <w:rPr>
          <w:rStyle w:val="FontStyle67"/>
          <w:sz w:val="24"/>
          <w:szCs w:val="24"/>
        </w:rPr>
        <w:t>виды внутриаптечного контроля;</w:t>
      </w:r>
    </w:p>
    <w:p w:rsidR="0043077E" w:rsidRPr="00FE7ECF" w:rsidRDefault="0043077E" w:rsidP="0043077E">
      <w:pPr>
        <w:pStyle w:val="Style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</w:pPr>
      <w:r w:rsidRPr="00FE7ECF">
        <w:rPr>
          <w:rStyle w:val="FontStyle67"/>
          <w:sz w:val="24"/>
          <w:szCs w:val="24"/>
        </w:rPr>
        <w:t>правила оформления лекарственных средств к отпуску.</w:t>
      </w:r>
    </w:p>
    <w:p w:rsidR="00CA0964" w:rsidRPr="00FE7ECF" w:rsidRDefault="003C779A" w:rsidP="00F40E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C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2441"/>
        <w:gridCol w:w="8268"/>
      </w:tblGrid>
      <w:tr w:rsidR="00B67D0F" w:rsidRPr="00FE7ECF" w:rsidTr="00FE7ECF">
        <w:tc>
          <w:tcPr>
            <w:tcW w:w="1668" w:type="dxa"/>
          </w:tcPr>
          <w:p w:rsidR="005E55FB" w:rsidRPr="00FE7ECF" w:rsidRDefault="005E55FB" w:rsidP="00B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</w:tcPr>
          <w:p w:rsidR="005E55FB" w:rsidRPr="00FE7ECF" w:rsidRDefault="005E55FB" w:rsidP="00B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441" w:type="dxa"/>
          </w:tcPr>
          <w:p w:rsidR="005E55FB" w:rsidRPr="00FE7ECF" w:rsidRDefault="005E55FB" w:rsidP="00B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268" w:type="dxa"/>
          </w:tcPr>
          <w:p w:rsidR="005E55FB" w:rsidRPr="00FE7ECF" w:rsidRDefault="005E55FB" w:rsidP="00B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B67D0F" w:rsidRPr="00FE7ECF" w:rsidTr="00FE7ECF">
        <w:tc>
          <w:tcPr>
            <w:tcW w:w="1668" w:type="dxa"/>
          </w:tcPr>
          <w:p w:rsidR="005E55FB" w:rsidRPr="00FE7ECF" w:rsidRDefault="005E55FB" w:rsidP="005E55FB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85"/>
                <w:sz w:val="24"/>
                <w:szCs w:val="24"/>
              </w:rPr>
              <w:t>ПК 2.1.</w:t>
            </w:r>
            <w:r w:rsidRPr="00FE7ECF">
              <w:rPr>
                <w:rStyle w:val="FontStyle72"/>
                <w:sz w:val="24"/>
                <w:szCs w:val="24"/>
              </w:rPr>
              <w:t xml:space="preserve"> </w:t>
            </w:r>
          </w:p>
          <w:p w:rsidR="005E55FB" w:rsidRPr="00FE7ECF" w:rsidRDefault="005E55FB" w:rsidP="005E55FB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2.2. </w:t>
            </w:r>
          </w:p>
          <w:p w:rsidR="005E55FB" w:rsidRPr="00FE7ECF" w:rsidRDefault="005E55FB" w:rsidP="005E55FB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2.4.  </w:t>
            </w:r>
          </w:p>
          <w:p w:rsidR="005E55FB" w:rsidRPr="00FE7ECF" w:rsidRDefault="005E55FB" w:rsidP="005E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>ПК 2.5.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5FB" w:rsidRPr="00FE7ECF" w:rsidRDefault="005E55FB" w:rsidP="00BE16DB">
            <w:pPr>
              <w:pStyle w:val="Style20"/>
              <w:widowControl/>
              <w:tabs>
                <w:tab w:val="left" w:pos="149"/>
              </w:tabs>
              <w:spacing w:line="240" w:lineRule="auto"/>
              <w:ind w:firstLine="0"/>
            </w:pPr>
            <w:r w:rsidRPr="00FE7ECF">
              <w:rPr>
                <w:iCs/>
              </w:rPr>
              <w:t>Изготовление твёрдых лекарственных форм</w:t>
            </w:r>
          </w:p>
        </w:tc>
        <w:tc>
          <w:tcPr>
            <w:tcW w:w="2441" w:type="dxa"/>
          </w:tcPr>
          <w:p w:rsidR="005E55FB" w:rsidRPr="00FE7ECF" w:rsidRDefault="00B67D0F" w:rsidP="00BE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603728" w:rsidRPr="00FE7ECF">
              <w:rPr>
                <w:rFonts w:ascii="Times New Roman" w:hAnsi="Times New Roman" w:cs="Times New Roman"/>
                <w:sz w:val="24"/>
                <w:szCs w:val="24"/>
              </w:rPr>
              <w:t>\12ч</w:t>
            </w:r>
          </w:p>
        </w:tc>
        <w:tc>
          <w:tcPr>
            <w:tcW w:w="8268" w:type="dxa"/>
          </w:tcPr>
          <w:p w:rsidR="00071077" w:rsidRPr="00FE7ECF" w:rsidRDefault="00071077" w:rsidP="00691E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рабочего места, согласно требованиям нормативной документации.</w:t>
            </w:r>
          </w:p>
          <w:p w:rsidR="00691ED7" w:rsidRPr="00FE7ECF" w:rsidRDefault="00691ED7" w:rsidP="00691E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Проверка разовых и суточных доз веществ с высокой фармакологической активностью.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5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простых дозированных и 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недозированных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порошков. 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5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сложных дозированных и 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недозированных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порошков. 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5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   порошков    с    красящими,    пахучими, легкими, 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трудноизмельчаемыми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  веществами.  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5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  порошков с использованием 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тритураций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>.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5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порошков с экстрактами и отсыревающими порошковыми смесями.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5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 дозированных и 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недозированных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сборов.</w:t>
            </w:r>
          </w:p>
          <w:p w:rsidR="005E55FB" w:rsidRPr="00FE7ECF" w:rsidRDefault="00D40D5E" w:rsidP="00B67D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Оформление </w:t>
            </w: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журнала учета лабораторных и фасовочных работ,  оформление журнала учета наркотических и других лекарственных средств, подлежащих предметно-количественному учету.</w:t>
            </w:r>
          </w:p>
        </w:tc>
      </w:tr>
      <w:tr w:rsidR="00B67D0F" w:rsidRPr="00FE7ECF" w:rsidTr="00FE7ECF">
        <w:tc>
          <w:tcPr>
            <w:tcW w:w="1668" w:type="dxa"/>
          </w:tcPr>
          <w:p w:rsidR="00071077" w:rsidRPr="00FE7ECF" w:rsidRDefault="00071077" w:rsidP="00071077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85"/>
                <w:sz w:val="24"/>
                <w:szCs w:val="24"/>
              </w:rPr>
              <w:t>ПК 2.1.</w:t>
            </w:r>
            <w:r w:rsidRPr="00FE7ECF">
              <w:rPr>
                <w:rStyle w:val="FontStyle72"/>
                <w:sz w:val="24"/>
                <w:szCs w:val="24"/>
              </w:rPr>
              <w:t xml:space="preserve"> </w:t>
            </w:r>
          </w:p>
          <w:p w:rsidR="00071077" w:rsidRPr="00FE7ECF" w:rsidRDefault="00071077" w:rsidP="00071077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2.2. </w:t>
            </w:r>
          </w:p>
          <w:p w:rsidR="00071077" w:rsidRPr="00FE7ECF" w:rsidRDefault="00071077" w:rsidP="00071077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2.4.  </w:t>
            </w:r>
          </w:p>
          <w:p w:rsidR="00071077" w:rsidRPr="00FE7ECF" w:rsidRDefault="00071077" w:rsidP="0007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>ПК 2.5.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5FB" w:rsidRPr="00FE7ECF" w:rsidRDefault="00071077" w:rsidP="00BE16DB">
            <w:pPr>
              <w:pStyle w:val="Style67"/>
              <w:widowControl/>
              <w:spacing w:line="240" w:lineRule="auto"/>
              <w:jc w:val="left"/>
            </w:pPr>
            <w:r w:rsidRPr="00FE7ECF">
              <w:rPr>
                <w:iCs/>
              </w:rPr>
              <w:t>Изготовление жидких лекарственных форм</w:t>
            </w:r>
          </w:p>
        </w:tc>
        <w:tc>
          <w:tcPr>
            <w:tcW w:w="2441" w:type="dxa"/>
          </w:tcPr>
          <w:p w:rsidR="005E55FB" w:rsidRPr="00FE7ECF" w:rsidRDefault="00B67D0F" w:rsidP="00BE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4дня</w:t>
            </w:r>
            <w:r w:rsidR="00603728" w:rsidRPr="00FE7ECF">
              <w:rPr>
                <w:rFonts w:ascii="Times New Roman" w:hAnsi="Times New Roman" w:cs="Times New Roman"/>
                <w:sz w:val="24"/>
                <w:szCs w:val="24"/>
              </w:rPr>
              <w:t>\24ч</w:t>
            </w:r>
          </w:p>
        </w:tc>
        <w:tc>
          <w:tcPr>
            <w:tcW w:w="8268" w:type="dxa"/>
          </w:tcPr>
          <w:p w:rsidR="00071077" w:rsidRPr="00FE7ECF" w:rsidRDefault="00071077" w:rsidP="00BE16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Владение методами обработки посуды, ассортимента упаковочных и укупорочных средств и вспомогательных материалов с учетом методических указаний, выполнение правил техники безопасности и противопожарной безопасности.</w:t>
            </w:r>
          </w:p>
          <w:p w:rsidR="005E55FB" w:rsidRPr="00FE7ECF" w:rsidRDefault="00071077" w:rsidP="00071077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растворов, содержащих одно или несколько твердых веществ, с концентрацией менее</w:t>
            </w:r>
            <w:proofErr w:type="gramStart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 С</w:t>
            </w:r>
            <w:proofErr w:type="gram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</w:t>
            </w:r>
            <w:r w:rsidRPr="00FE7ECF">
              <w:rPr>
                <w:rStyle w:val="FontStyle70"/>
                <w:i w:val="0"/>
                <w:sz w:val="24"/>
                <w:szCs w:val="24"/>
                <w:lang w:val="en-US"/>
              </w:rPr>
              <w:t>m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ax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и 3%, более С </w:t>
            </w:r>
            <w:r w:rsidRPr="00FE7ECF">
              <w:rPr>
                <w:rStyle w:val="FontStyle70"/>
                <w:i w:val="0"/>
                <w:sz w:val="24"/>
                <w:szCs w:val="24"/>
                <w:lang w:val="en-US"/>
              </w:rPr>
              <w:t>m</w:t>
            </w:r>
            <w:proofErr w:type="spellStart"/>
            <w:r w:rsidRPr="00FE7ECF">
              <w:rPr>
                <w:rStyle w:val="FontStyle70"/>
                <w:i w:val="0"/>
                <w:sz w:val="24"/>
                <w:szCs w:val="24"/>
              </w:rPr>
              <w:t>ax</w:t>
            </w:r>
            <w:proofErr w:type="spell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и 3%.</w:t>
            </w:r>
          </w:p>
          <w:p w:rsidR="00071077" w:rsidRPr="00FE7ECF" w:rsidRDefault="00071077" w:rsidP="00071077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растворов с использованием концентратов.</w:t>
            </w:r>
          </w:p>
          <w:p w:rsidR="00071077" w:rsidRPr="00FE7ECF" w:rsidRDefault="00071077" w:rsidP="00071077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Разбавление стандартных жидких препаратов.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  спиртовых   растворов.   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  масляных и глицериновых растворов.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капель, содержащих одно или несколько твёрдых веществ с концентрацией менее С</w:t>
            </w:r>
            <w:r w:rsidRPr="00FE7ECF">
              <w:rPr>
                <w:rStyle w:val="FontStyle70"/>
                <w:i w:val="0"/>
                <w:sz w:val="24"/>
                <w:szCs w:val="24"/>
                <w:lang w:val="en-US"/>
              </w:rPr>
              <w:t>m</w:t>
            </w:r>
            <w:r w:rsidRPr="00FE7ECF">
              <w:rPr>
                <w:rStyle w:val="FontStyle70"/>
                <w:i w:val="0"/>
                <w:sz w:val="24"/>
                <w:szCs w:val="24"/>
              </w:rPr>
              <w:t>ах и 3%, более</w:t>
            </w:r>
            <w:proofErr w:type="gramStart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     С</w:t>
            </w:r>
            <w:proofErr w:type="gramEnd"/>
            <w:r w:rsidRPr="00FE7ECF">
              <w:rPr>
                <w:rStyle w:val="FontStyle70"/>
                <w:i w:val="0"/>
                <w:sz w:val="24"/>
                <w:szCs w:val="24"/>
              </w:rPr>
              <w:t xml:space="preserve">  </w:t>
            </w:r>
            <w:r w:rsidRPr="00FE7ECF">
              <w:rPr>
                <w:rStyle w:val="FontStyle70"/>
                <w:i w:val="0"/>
                <w:sz w:val="24"/>
                <w:szCs w:val="24"/>
                <w:lang w:val="en-US"/>
              </w:rPr>
              <w:t>m</w:t>
            </w:r>
            <w:r w:rsidRPr="00FE7ECF">
              <w:rPr>
                <w:rStyle w:val="FontStyle70"/>
                <w:i w:val="0"/>
                <w:sz w:val="24"/>
                <w:szCs w:val="24"/>
              </w:rPr>
              <w:t>ах и 3%.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 капель  из  концентратов.  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спиртовых капель.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коллоидных растворов.</w:t>
            </w:r>
          </w:p>
          <w:p w:rsidR="001E3274" w:rsidRPr="00FE7ECF" w:rsidRDefault="001E3274" w:rsidP="00071077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суспензий, с использованием методов конденсации и диспергирования.</w:t>
            </w:r>
          </w:p>
          <w:p w:rsidR="001E3274" w:rsidRPr="00FE7ECF" w:rsidRDefault="001E3274" w:rsidP="00071077">
            <w:pPr>
              <w:pStyle w:val="a4"/>
              <w:numPr>
                <w:ilvl w:val="0"/>
                <w:numId w:val="6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масляных и семенных эмульсий.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водных извлечений из лекарственного растительного </w:t>
            </w:r>
            <w:r w:rsidRPr="00FE7ECF">
              <w:rPr>
                <w:rStyle w:val="FontStyle70"/>
                <w:i w:val="0"/>
                <w:sz w:val="24"/>
                <w:szCs w:val="24"/>
              </w:rPr>
              <w:lastRenderedPageBreak/>
              <w:t>сырья.</w:t>
            </w:r>
          </w:p>
        </w:tc>
      </w:tr>
      <w:tr w:rsidR="00B67D0F" w:rsidRPr="00FE7ECF" w:rsidTr="00FE7ECF">
        <w:tc>
          <w:tcPr>
            <w:tcW w:w="1668" w:type="dxa"/>
          </w:tcPr>
          <w:p w:rsidR="001E3274" w:rsidRPr="00FE7ECF" w:rsidRDefault="001E3274" w:rsidP="001E3274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85"/>
                <w:sz w:val="24"/>
                <w:szCs w:val="24"/>
              </w:rPr>
              <w:lastRenderedPageBreak/>
              <w:t>ПК 2.1.</w:t>
            </w:r>
            <w:r w:rsidRPr="00FE7ECF">
              <w:rPr>
                <w:rStyle w:val="FontStyle72"/>
                <w:sz w:val="24"/>
                <w:szCs w:val="24"/>
              </w:rPr>
              <w:t xml:space="preserve"> </w:t>
            </w:r>
          </w:p>
          <w:p w:rsidR="001E3274" w:rsidRPr="00FE7ECF" w:rsidRDefault="001E3274" w:rsidP="001E3274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2.2. </w:t>
            </w:r>
          </w:p>
          <w:p w:rsidR="001E3274" w:rsidRPr="00FE7ECF" w:rsidRDefault="001E3274" w:rsidP="001E3274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2.4.  </w:t>
            </w:r>
          </w:p>
          <w:p w:rsidR="001E3274" w:rsidRPr="00FE7ECF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>ПК 2.5.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5FB" w:rsidRPr="00FE7ECF" w:rsidRDefault="001E3274" w:rsidP="00BE16DB">
            <w:pPr>
              <w:pStyle w:val="Style30"/>
              <w:tabs>
                <w:tab w:val="left" w:pos="196"/>
                <w:tab w:val="left" w:pos="264"/>
              </w:tabs>
              <w:spacing w:line="274" w:lineRule="exact"/>
              <w:ind w:left="54" w:right="101"/>
              <w:jc w:val="both"/>
            </w:pPr>
            <w:r w:rsidRPr="00FE7ECF">
              <w:rPr>
                <w:iCs/>
              </w:rPr>
              <w:t>Изготовление мягких лекарственных форм</w:t>
            </w:r>
          </w:p>
        </w:tc>
        <w:tc>
          <w:tcPr>
            <w:tcW w:w="2441" w:type="dxa"/>
          </w:tcPr>
          <w:p w:rsidR="005E55FB" w:rsidRPr="00FE7ECF" w:rsidRDefault="00B67D0F" w:rsidP="00BE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  <w:r w:rsidR="00603728" w:rsidRPr="00FE7ECF">
              <w:rPr>
                <w:rFonts w:ascii="Times New Roman" w:hAnsi="Times New Roman" w:cs="Times New Roman"/>
                <w:sz w:val="24"/>
                <w:szCs w:val="24"/>
              </w:rPr>
              <w:t>\6ч</w:t>
            </w:r>
          </w:p>
        </w:tc>
        <w:tc>
          <w:tcPr>
            <w:tcW w:w="8268" w:type="dxa"/>
          </w:tcPr>
          <w:p w:rsidR="001E3274" w:rsidRPr="00FE7ECF" w:rsidRDefault="001E3274" w:rsidP="001E32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рабочего места, согласно требованиям нормативной документации.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7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</w:t>
            </w: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гомогенных мазей. 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7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Изготовление гетерогенных мазей суспензионного и эмульсионного типа. 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7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комбинированных мазей.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7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паст и линиментов.</w:t>
            </w:r>
          </w:p>
          <w:p w:rsidR="001E3274" w:rsidRPr="00FE7ECF" w:rsidRDefault="001E3274" w:rsidP="001E3274">
            <w:pPr>
              <w:pStyle w:val="a4"/>
              <w:numPr>
                <w:ilvl w:val="0"/>
                <w:numId w:val="7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суппозиториев</w:t>
            </w:r>
            <w:r w:rsidR="003A6BC8" w:rsidRPr="00FE7ECF">
              <w:rPr>
                <w:rStyle w:val="FontStyle70"/>
                <w:i w:val="0"/>
                <w:sz w:val="24"/>
                <w:szCs w:val="24"/>
              </w:rPr>
              <w:t xml:space="preserve"> методом ручного выкатывания.</w:t>
            </w:r>
          </w:p>
          <w:p w:rsidR="003A6BC8" w:rsidRPr="00FE7ECF" w:rsidRDefault="003A6BC8" w:rsidP="001E3274">
            <w:pPr>
              <w:pStyle w:val="a4"/>
              <w:numPr>
                <w:ilvl w:val="0"/>
                <w:numId w:val="7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суппозиториев методом выливания.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F" w:rsidRPr="00FE7ECF" w:rsidTr="00FE7ECF">
        <w:tc>
          <w:tcPr>
            <w:tcW w:w="1668" w:type="dxa"/>
          </w:tcPr>
          <w:p w:rsidR="003A6BC8" w:rsidRPr="00FE7ECF" w:rsidRDefault="003A6BC8" w:rsidP="003A6BC8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85"/>
                <w:sz w:val="24"/>
                <w:szCs w:val="24"/>
              </w:rPr>
              <w:t>ПК 2.1.</w:t>
            </w:r>
            <w:r w:rsidRPr="00FE7ECF">
              <w:rPr>
                <w:rStyle w:val="FontStyle72"/>
                <w:sz w:val="24"/>
                <w:szCs w:val="24"/>
              </w:rPr>
              <w:t xml:space="preserve"> </w:t>
            </w:r>
          </w:p>
          <w:p w:rsidR="003A6BC8" w:rsidRPr="00FE7ECF" w:rsidRDefault="003A6BC8" w:rsidP="003A6BC8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2.2. </w:t>
            </w:r>
          </w:p>
          <w:p w:rsidR="003A6BC8" w:rsidRPr="00FE7ECF" w:rsidRDefault="003A6BC8" w:rsidP="003A6BC8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2.4.  </w:t>
            </w:r>
          </w:p>
          <w:p w:rsidR="003A6BC8" w:rsidRPr="00FE7ECF" w:rsidRDefault="003A6BC8" w:rsidP="003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>ПК 2.5.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6BC8" w:rsidRPr="00FE7ECF" w:rsidRDefault="003A6BC8" w:rsidP="003A6B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стерильных и асептических лекарственных форм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E55FB" w:rsidRPr="00FE7ECF" w:rsidRDefault="00B67D0F" w:rsidP="00BE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 w:rsidR="00603728" w:rsidRPr="00FE7ECF">
              <w:rPr>
                <w:rFonts w:ascii="Times New Roman" w:hAnsi="Times New Roman" w:cs="Times New Roman"/>
                <w:sz w:val="24"/>
                <w:szCs w:val="24"/>
              </w:rPr>
              <w:t>\18ч</w:t>
            </w:r>
          </w:p>
        </w:tc>
        <w:tc>
          <w:tcPr>
            <w:tcW w:w="8268" w:type="dxa"/>
          </w:tcPr>
          <w:p w:rsidR="003A6BC8" w:rsidRPr="00FE7ECF" w:rsidRDefault="003A6BC8" w:rsidP="003A6B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рабочего места, согласно требованиям нормативной документации.</w:t>
            </w:r>
          </w:p>
          <w:p w:rsidR="003A6BC8" w:rsidRPr="00FE7ECF" w:rsidRDefault="003A6BC8" w:rsidP="003A6B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Владение методами обработки посуды, ассортимента упаковочных и укупорочных средств и вспомогательных материалов с учетом методических указаний, выполнение правил техники безопасности и противопожарной безопасности.</w:t>
            </w:r>
          </w:p>
          <w:p w:rsidR="003A6BC8" w:rsidRPr="00FE7ECF" w:rsidRDefault="003A6BC8" w:rsidP="003A6B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Соблюдение асептических условий.</w:t>
            </w:r>
          </w:p>
          <w:p w:rsidR="005E55FB" w:rsidRPr="00FE7ECF" w:rsidRDefault="003A6BC8" w:rsidP="003A6BC8">
            <w:pPr>
              <w:pStyle w:val="a4"/>
              <w:numPr>
                <w:ilvl w:val="0"/>
                <w:numId w:val="8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Изготовление растворов  для инъекций, физиологических растворов.</w:t>
            </w:r>
          </w:p>
          <w:p w:rsidR="003A6BC8" w:rsidRPr="00FE7ECF" w:rsidRDefault="003A6BC8" w:rsidP="003A6B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глазных лекарственных форм: глазные капли, глазные мази.</w:t>
            </w:r>
          </w:p>
          <w:p w:rsidR="003A6BC8" w:rsidRPr="00FE7ECF" w:rsidRDefault="003A6BC8" w:rsidP="003A6B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лекарственных форм с антибиотиками.</w:t>
            </w:r>
          </w:p>
        </w:tc>
      </w:tr>
      <w:tr w:rsidR="00B67D0F" w:rsidRPr="00FE7ECF" w:rsidTr="00FE7ECF">
        <w:tc>
          <w:tcPr>
            <w:tcW w:w="1668" w:type="dxa"/>
          </w:tcPr>
          <w:p w:rsidR="003A6BC8" w:rsidRPr="00FE7ECF" w:rsidRDefault="003A6BC8" w:rsidP="003A6BC8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85"/>
                <w:sz w:val="24"/>
                <w:szCs w:val="24"/>
              </w:rPr>
              <w:t>ПК 2.1.</w:t>
            </w:r>
            <w:r w:rsidRPr="00FE7ECF">
              <w:rPr>
                <w:rStyle w:val="FontStyle72"/>
                <w:sz w:val="24"/>
                <w:szCs w:val="24"/>
              </w:rPr>
              <w:t xml:space="preserve"> </w:t>
            </w:r>
          </w:p>
          <w:p w:rsidR="003A6BC8" w:rsidRPr="00FE7ECF" w:rsidRDefault="003A6BC8" w:rsidP="003A6BC8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2.2. </w:t>
            </w:r>
          </w:p>
          <w:p w:rsidR="003A6BC8" w:rsidRPr="00FE7ECF" w:rsidRDefault="003A6BC8" w:rsidP="003A6BC8">
            <w:pPr>
              <w:jc w:val="center"/>
              <w:rPr>
                <w:rStyle w:val="FontStyle72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 xml:space="preserve">ПК 2.4.  </w:t>
            </w:r>
          </w:p>
          <w:p w:rsidR="003A6BC8" w:rsidRPr="00FE7ECF" w:rsidRDefault="003A6BC8" w:rsidP="003A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Style w:val="FontStyle72"/>
                <w:sz w:val="24"/>
                <w:szCs w:val="24"/>
              </w:rPr>
              <w:t>ПК 2.5.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6BC8" w:rsidRPr="00FE7ECF" w:rsidRDefault="003A6BC8" w:rsidP="003A6BC8">
            <w:pPr>
              <w:pStyle w:val="Style30"/>
              <w:tabs>
                <w:tab w:val="left" w:pos="264"/>
              </w:tabs>
              <w:rPr>
                <w:iCs/>
              </w:rPr>
            </w:pPr>
            <w:r w:rsidRPr="00FE7ECF">
              <w:rPr>
                <w:iCs/>
              </w:rPr>
              <w:t>Изготовление лекарственные формы для новорожденных детей и детей первого года жизни.</w:t>
            </w:r>
          </w:p>
          <w:p w:rsidR="005E55FB" w:rsidRPr="00FE7ECF" w:rsidRDefault="005E55FB" w:rsidP="00BE16DB">
            <w:pPr>
              <w:pStyle w:val="Style30"/>
              <w:widowControl/>
              <w:tabs>
                <w:tab w:val="left" w:pos="264"/>
              </w:tabs>
              <w:spacing w:line="240" w:lineRule="auto"/>
              <w:ind w:left="5" w:hanging="5"/>
            </w:pPr>
          </w:p>
        </w:tc>
        <w:tc>
          <w:tcPr>
            <w:tcW w:w="2441" w:type="dxa"/>
          </w:tcPr>
          <w:p w:rsidR="005E55FB" w:rsidRPr="00FE7ECF" w:rsidRDefault="00B67D0F" w:rsidP="00BE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603728" w:rsidRPr="00FE7ECF">
              <w:rPr>
                <w:rFonts w:ascii="Times New Roman" w:hAnsi="Times New Roman" w:cs="Times New Roman"/>
                <w:sz w:val="24"/>
                <w:szCs w:val="24"/>
              </w:rPr>
              <w:t>\12ч</w:t>
            </w:r>
          </w:p>
        </w:tc>
        <w:tc>
          <w:tcPr>
            <w:tcW w:w="8268" w:type="dxa"/>
          </w:tcPr>
          <w:p w:rsidR="00B67D0F" w:rsidRPr="00FE7ECF" w:rsidRDefault="00B67D0F" w:rsidP="00B67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рабочего места, согласно требованиям нормативной документации.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Владение методами обработки посуды, ассортимента упаковочных и укупорочных средств и вспомогательных материалов с учетом методических указаний, выполнение правил техники безопасности и противопожарной безопасности.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9"/>
              </w:numPr>
              <w:rPr>
                <w:rStyle w:val="FontStyle70"/>
                <w:i w:val="0"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>Соблюдение асептических условий.</w:t>
            </w:r>
          </w:p>
          <w:p w:rsidR="00B67D0F" w:rsidRPr="00FE7ECF" w:rsidRDefault="00B67D0F" w:rsidP="00B67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ECF">
              <w:rPr>
                <w:rStyle w:val="FontStyle70"/>
                <w:i w:val="0"/>
                <w:sz w:val="24"/>
                <w:szCs w:val="24"/>
              </w:rPr>
              <w:t xml:space="preserve">Соблюдение требований к лекарственным формам для новорожденных и детей  первого     года    жизни.   </w:t>
            </w:r>
          </w:p>
          <w:p w:rsidR="005E55FB" w:rsidRPr="00FE7ECF" w:rsidRDefault="005E55FB" w:rsidP="00BE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28" w:rsidRPr="00FE7ECF" w:rsidTr="00FE7ECF">
        <w:tc>
          <w:tcPr>
            <w:tcW w:w="1668" w:type="dxa"/>
          </w:tcPr>
          <w:p w:rsidR="00603728" w:rsidRPr="00FE7ECF" w:rsidRDefault="00603728" w:rsidP="003A6BC8">
            <w:pPr>
              <w:jc w:val="center"/>
              <w:rPr>
                <w:rStyle w:val="FontStyle85"/>
                <w:sz w:val="24"/>
                <w:szCs w:val="24"/>
              </w:rPr>
            </w:pPr>
            <w:r w:rsidRPr="00FE7ECF">
              <w:rPr>
                <w:rStyle w:val="FontStyle85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603728" w:rsidRPr="00FE7ECF" w:rsidRDefault="00603728" w:rsidP="003A6BC8">
            <w:pPr>
              <w:pStyle w:val="Style30"/>
              <w:tabs>
                <w:tab w:val="left" w:pos="264"/>
              </w:tabs>
              <w:rPr>
                <w:iCs/>
              </w:rPr>
            </w:pPr>
          </w:p>
        </w:tc>
        <w:tc>
          <w:tcPr>
            <w:tcW w:w="2441" w:type="dxa"/>
          </w:tcPr>
          <w:p w:rsidR="00603728" w:rsidRPr="00FE7ECF" w:rsidRDefault="00603728" w:rsidP="00BE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F">
              <w:rPr>
                <w:rFonts w:ascii="Times New Roman" w:hAnsi="Times New Roman" w:cs="Times New Roman"/>
                <w:sz w:val="24"/>
                <w:szCs w:val="24"/>
              </w:rPr>
              <w:t>12дн.\72ч</w:t>
            </w:r>
          </w:p>
        </w:tc>
        <w:tc>
          <w:tcPr>
            <w:tcW w:w="8268" w:type="dxa"/>
          </w:tcPr>
          <w:p w:rsidR="00603728" w:rsidRPr="00FE7ECF" w:rsidRDefault="00603728" w:rsidP="006037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A0964" w:rsidRPr="00FE7ECF" w:rsidRDefault="00CA0964" w:rsidP="00CA0964">
      <w:pPr>
        <w:rPr>
          <w:rFonts w:ascii="Times New Roman" w:hAnsi="Times New Roman" w:cs="Times New Roman"/>
          <w:sz w:val="24"/>
          <w:szCs w:val="24"/>
        </w:rPr>
      </w:pPr>
    </w:p>
    <w:p w:rsidR="005E55FB" w:rsidRPr="00FE7ECF" w:rsidRDefault="005E55FB" w:rsidP="00CA0964">
      <w:pPr>
        <w:rPr>
          <w:rFonts w:ascii="Times New Roman" w:hAnsi="Times New Roman" w:cs="Times New Roman"/>
          <w:sz w:val="24"/>
          <w:szCs w:val="24"/>
        </w:rPr>
      </w:pPr>
    </w:p>
    <w:sectPr w:rsidR="005E55FB" w:rsidRPr="00FE7ECF" w:rsidSect="003C77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4E7E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lvl w:ilvl="0">
      <w:numFmt w:val="decimal"/>
      <w:lvlText w:val="-"/>
      <w:lvlJc w:val="left"/>
      <w:pPr>
        <w:ind w:left="720" w:hanging="360"/>
      </w:pPr>
      <w:rPr>
        <w:rFonts w:cs="Times New Roman"/>
        <w:sz w:val="26"/>
      </w:rPr>
    </w:lvl>
  </w:abstractNum>
  <w:abstractNum w:abstractNumId="2">
    <w:nsid w:val="056F2118"/>
    <w:multiLevelType w:val="hybridMultilevel"/>
    <w:tmpl w:val="58CCF74C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0D7746FA"/>
    <w:multiLevelType w:val="hybridMultilevel"/>
    <w:tmpl w:val="58CCF74C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>
    <w:nsid w:val="0EF33FEF"/>
    <w:multiLevelType w:val="hybridMultilevel"/>
    <w:tmpl w:val="58CCF74C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>
    <w:nsid w:val="11DA00FB"/>
    <w:multiLevelType w:val="hybridMultilevel"/>
    <w:tmpl w:val="A2B6D37E"/>
    <w:lvl w:ilvl="0" w:tplc="00000004">
      <w:numFmt w:val="decimal"/>
      <w:lvlText w:val="-"/>
      <w:lvlJc w:val="left"/>
      <w:pPr>
        <w:ind w:left="720" w:hanging="360"/>
      </w:pPr>
      <w:rPr>
        <w:rFonts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63F8"/>
    <w:multiLevelType w:val="hybridMultilevel"/>
    <w:tmpl w:val="58CCF74C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506B6230"/>
    <w:multiLevelType w:val="hybridMultilevel"/>
    <w:tmpl w:val="58CCF74C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>
    <w:nsid w:val="669D7210"/>
    <w:multiLevelType w:val="hybridMultilevel"/>
    <w:tmpl w:val="5AFA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84D62"/>
    <w:multiLevelType w:val="hybridMultilevel"/>
    <w:tmpl w:val="58CCF74C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79A"/>
    <w:rsid w:val="00071077"/>
    <w:rsid w:val="001967FF"/>
    <w:rsid w:val="001A41D9"/>
    <w:rsid w:val="001C6306"/>
    <w:rsid w:val="001E3274"/>
    <w:rsid w:val="00244B04"/>
    <w:rsid w:val="002C41E7"/>
    <w:rsid w:val="003A6BC8"/>
    <w:rsid w:val="003C779A"/>
    <w:rsid w:val="0043077E"/>
    <w:rsid w:val="005E512B"/>
    <w:rsid w:val="005E55FB"/>
    <w:rsid w:val="00600C9F"/>
    <w:rsid w:val="00603728"/>
    <w:rsid w:val="00691ED7"/>
    <w:rsid w:val="006D3154"/>
    <w:rsid w:val="00704926"/>
    <w:rsid w:val="007B40C3"/>
    <w:rsid w:val="00932753"/>
    <w:rsid w:val="00A17999"/>
    <w:rsid w:val="00B67D0F"/>
    <w:rsid w:val="00CA0964"/>
    <w:rsid w:val="00CF7958"/>
    <w:rsid w:val="00D40D5E"/>
    <w:rsid w:val="00D65434"/>
    <w:rsid w:val="00D811D1"/>
    <w:rsid w:val="00D877E0"/>
    <w:rsid w:val="00EE7551"/>
    <w:rsid w:val="00F40EB6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basedOn w:val="a0"/>
    <w:uiPriority w:val="99"/>
    <w:rsid w:val="003C77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3C77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2">
    <w:name w:val="Font Style82"/>
    <w:basedOn w:val="a0"/>
    <w:uiPriority w:val="99"/>
    <w:rsid w:val="003C77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3077E"/>
    <w:pPr>
      <w:widowControl w:val="0"/>
      <w:autoSpaceDE w:val="0"/>
      <w:autoSpaceDN w:val="0"/>
      <w:adjustRightInd w:val="0"/>
      <w:spacing w:after="0" w:line="250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30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43077E"/>
    <w:rPr>
      <w:rFonts w:cs="Times New Roman"/>
      <w:sz w:val="26"/>
      <w:szCs w:val="26"/>
    </w:rPr>
  </w:style>
  <w:style w:type="paragraph" w:customStyle="1" w:styleId="Style8">
    <w:name w:val="Style8"/>
    <w:basedOn w:val="a"/>
    <w:rsid w:val="0043077E"/>
    <w:pPr>
      <w:widowControl w:val="0"/>
      <w:autoSpaceDE w:val="0"/>
      <w:autoSpaceDN w:val="0"/>
      <w:adjustRightInd w:val="0"/>
      <w:spacing w:after="0" w:line="415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307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600C9F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877E0"/>
    <w:pPr>
      <w:widowControl w:val="0"/>
      <w:autoSpaceDE w:val="0"/>
      <w:autoSpaceDN w:val="0"/>
      <w:adjustRightInd w:val="0"/>
      <w:spacing w:after="0" w:line="410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D877E0"/>
    <w:rPr>
      <w:rFonts w:ascii="Times New Roman" w:hAnsi="Times New Roman" w:cs="Times New Roman"/>
      <w:sz w:val="22"/>
      <w:szCs w:val="22"/>
    </w:rPr>
  </w:style>
  <w:style w:type="paragraph" w:customStyle="1" w:styleId="Style67">
    <w:name w:val="Style67"/>
    <w:basedOn w:val="a"/>
    <w:uiPriority w:val="99"/>
    <w:rsid w:val="001C630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327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E755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5E55FB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691ED7"/>
    <w:pPr>
      <w:ind w:left="720"/>
      <w:contextualSpacing/>
    </w:pPr>
  </w:style>
  <w:style w:type="paragraph" w:customStyle="1" w:styleId="Style47">
    <w:name w:val="Style47"/>
    <w:basedOn w:val="a"/>
    <w:rsid w:val="001E327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B67D0F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saveleva.e</cp:lastModifiedBy>
  <cp:revision>9</cp:revision>
  <dcterms:created xsi:type="dcterms:W3CDTF">2016-02-25T13:03:00Z</dcterms:created>
  <dcterms:modified xsi:type="dcterms:W3CDTF">2016-03-03T07:03:00Z</dcterms:modified>
</cp:coreProperties>
</file>